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CF09D" w14:textId="7AECDEC7" w:rsidR="000A3047" w:rsidRPr="000A3047" w:rsidRDefault="000A3047" w:rsidP="000A3047">
      <w:pPr>
        <w:spacing w:after="160" w:line="278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B</w:t>
      </w:r>
      <w:r w:rsidRPr="00305E8C">
        <w:rPr>
          <w:rFonts w:ascii="Arial" w:hAnsi="Arial" w:cs="Arial"/>
          <w:b/>
          <w:bCs/>
          <w:sz w:val="20"/>
          <w:szCs w:val="20"/>
          <w:lang w:eastAsia="en-US"/>
        </w:rPr>
        <w:t>ASES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’</w:t>
      </w:r>
      <w:r w:rsidRPr="00305E8C">
        <w:rPr>
          <w:rFonts w:ascii="Arial" w:hAnsi="Arial" w:cs="Arial"/>
          <w:b/>
          <w:bCs/>
          <w:sz w:val="20"/>
          <w:szCs w:val="20"/>
          <w:lang w:eastAsia="en-US"/>
        </w:rPr>
        <w:t xml:space="preserve"> Letter of Support Application Form</w:t>
      </w:r>
    </w:p>
    <w:p w14:paraId="0C979346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2DF9AEE9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Title:</w:t>
      </w:r>
    </w:p>
    <w:p w14:paraId="5EB7E940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507C1677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Full name:</w:t>
      </w:r>
    </w:p>
    <w:p w14:paraId="4376A161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3919F163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Current job title:</w:t>
      </w:r>
    </w:p>
    <w:p w14:paraId="334E3310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5A09CD52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Length of BASES Professional Membership (years):</w:t>
      </w:r>
    </w:p>
    <w:p w14:paraId="45169AD4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0F3EA144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Reason you are requesting this letter of support:</w:t>
      </w:r>
    </w:p>
    <w:p w14:paraId="70BD76E8" w14:textId="77777777" w:rsidR="000A3047" w:rsidRPr="007C23C0" w:rsidRDefault="000A3047" w:rsidP="000A3047">
      <w:pPr>
        <w:rPr>
          <w:rFonts w:ascii="Arial" w:hAnsi="Arial" w:cs="Arial"/>
          <w:sz w:val="20"/>
          <w:szCs w:val="20"/>
          <w:lang w:val="fr-FR" w:eastAsia="en-US"/>
        </w:rPr>
      </w:pPr>
      <w:r w:rsidRPr="007C23C0">
        <w:rPr>
          <w:rFonts w:ascii="Arial" w:hAnsi="Arial" w:cs="Arial"/>
          <w:sz w:val="48"/>
          <w:szCs w:val="48"/>
          <w:lang w:val="fr-FR" w:eastAsia="en-US"/>
        </w:rPr>
        <w:t>□</w:t>
      </w:r>
      <w:r w:rsidRPr="007C23C0">
        <w:rPr>
          <w:rFonts w:ascii="Arial" w:hAnsi="Arial" w:cs="Arial"/>
          <w:sz w:val="20"/>
          <w:szCs w:val="20"/>
          <w:lang w:val="fr-FR" w:eastAsia="en-US"/>
        </w:rPr>
        <w:t xml:space="preserve">   </w:t>
      </w:r>
      <w:r w:rsidRPr="007C23C0">
        <w:rPr>
          <w:rFonts w:ascii="Arial" w:hAnsi="Arial" w:cs="Arial"/>
          <w:color w:val="000000"/>
          <w:sz w:val="20"/>
          <w:szCs w:val="20"/>
          <w:lang w:val="fr-FR"/>
        </w:rPr>
        <w:t>PFHEA</w:t>
      </w:r>
      <w:r w:rsidRPr="007C23C0">
        <w:rPr>
          <w:rFonts w:ascii="Arial" w:hAnsi="Arial" w:cs="Arial"/>
          <w:sz w:val="20"/>
          <w:szCs w:val="20"/>
          <w:lang w:val="fr-FR" w:eastAsia="en-US"/>
        </w:rPr>
        <w:t xml:space="preserve"> application</w:t>
      </w:r>
    </w:p>
    <w:p w14:paraId="2F878DE1" w14:textId="77777777" w:rsidR="000A3047" w:rsidRPr="007C23C0" w:rsidRDefault="000A3047" w:rsidP="000A3047">
      <w:pPr>
        <w:rPr>
          <w:rFonts w:ascii="Arial" w:hAnsi="Arial" w:cs="Arial"/>
          <w:color w:val="000000"/>
          <w:sz w:val="20"/>
          <w:szCs w:val="20"/>
          <w:lang w:val="fr-FR"/>
        </w:rPr>
      </w:pPr>
      <w:r w:rsidRPr="007C23C0">
        <w:rPr>
          <w:rFonts w:ascii="Arial" w:hAnsi="Arial" w:cs="Arial"/>
          <w:sz w:val="48"/>
          <w:szCs w:val="48"/>
          <w:lang w:val="fr-FR" w:eastAsia="en-US"/>
        </w:rPr>
        <w:t>□</w:t>
      </w:r>
      <w:r w:rsidRPr="007C23C0">
        <w:rPr>
          <w:rFonts w:ascii="Arial" w:hAnsi="Arial" w:cs="Arial"/>
          <w:sz w:val="20"/>
          <w:szCs w:val="20"/>
          <w:lang w:val="fr-FR" w:eastAsia="en-US"/>
        </w:rPr>
        <w:t xml:space="preserve">   </w:t>
      </w:r>
      <w:r w:rsidRPr="007C23C0">
        <w:rPr>
          <w:rFonts w:ascii="Arial" w:hAnsi="Arial" w:cs="Arial"/>
          <w:color w:val="000000"/>
          <w:sz w:val="20"/>
          <w:szCs w:val="20"/>
          <w:lang w:val="fr-FR"/>
        </w:rPr>
        <w:t>Promotion application</w:t>
      </w:r>
    </w:p>
    <w:p w14:paraId="7E5AC448" w14:textId="77777777" w:rsidR="000A3047" w:rsidRPr="007C23C0" w:rsidRDefault="000A3047" w:rsidP="000A3047">
      <w:pPr>
        <w:rPr>
          <w:rFonts w:ascii="Arial" w:hAnsi="Arial" w:cs="Arial"/>
          <w:color w:val="000000"/>
          <w:sz w:val="20"/>
          <w:szCs w:val="20"/>
          <w:lang w:val="fr-FR"/>
        </w:rPr>
      </w:pPr>
      <w:r w:rsidRPr="007C23C0">
        <w:rPr>
          <w:rFonts w:ascii="Arial" w:hAnsi="Arial" w:cs="Arial"/>
          <w:sz w:val="48"/>
          <w:szCs w:val="48"/>
          <w:lang w:val="fr-FR" w:eastAsia="en-US"/>
        </w:rPr>
        <w:t>□</w:t>
      </w:r>
      <w:r w:rsidRPr="007C23C0">
        <w:rPr>
          <w:rFonts w:ascii="Arial" w:hAnsi="Arial" w:cs="Arial"/>
          <w:sz w:val="20"/>
          <w:szCs w:val="20"/>
          <w:lang w:val="fr-FR" w:eastAsia="en-US"/>
        </w:rPr>
        <w:t xml:space="preserve">   </w:t>
      </w:r>
      <w:r w:rsidRPr="007C23C0">
        <w:rPr>
          <w:rFonts w:ascii="Arial" w:hAnsi="Arial" w:cs="Arial"/>
          <w:color w:val="000000"/>
          <w:sz w:val="20"/>
          <w:szCs w:val="20"/>
          <w:lang w:val="fr-FR"/>
        </w:rPr>
        <w:t>Grant application</w:t>
      </w:r>
    </w:p>
    <w:p w14:paraId="7B28EC4C" w14:textId="77777777" w:rsidR="000A3047" w:rsidRPr="007C23C0" w:rsidRDefault="000A3047" w:rsidP="000A3047">
      <w:pPr>
        <w:spacing w:line="360" w:lineRule="auto"/>
        <w:rPr>
          <w:rFonts w:ascii="Arial" w:hAnsi="Arial" w:cs="Arial"/>
          <w:color w:val="000000"/>
          <w:sz w:val="20"/>
          <w:szCs w:val="20"/>
          <w:lang w:val="fr-FR"/>
        </w:rPr>
      </w:pPr>
    </w:p>
    <w:p w14:paraId="6BFE2069" w14:textId="77777777" w:rsidR="000A3047" w:rsidRPr="00503E34" w:rsidRDefault="000A3047" w:rsidP="000A3047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name any BASES’ Committees / Advisory Groups that you have served on, indicating your position on the Group e.g. Chair, CPD Rep, etc., and the number of years in each case: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358"/>
      </w:tblGrid>
      <w:tr w:rsidR="000A3047" w14:paraId="12326CB5" w14:textId="77777777" w:rsidTr="00667A08">
        <w:tc>
          <w:tcPr>
            <w:tcW w:w="3539" w:type="dxa"/>
          </w:tcPr>
          <w:p w14:paraId="0F2E3F47" w14:textId="77777777" w:rsidR="000A3047" w:rsidRPr="00B07793" w:rsidRDefault="000A3047" w:rsidP="00667A0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7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BASES’ Committee / Advisory Group</w:t>
            </w:r>
          </w:p>
        </w:tc>
        <w:tc>
          <w:tcPr>
            <w:tcW w:w="3119" w:type="dxa"/>
          </w:tcPr>
          <w:p w14:paraId="7C3E4641" w14:textId="77777777" w:rsidR="000A3047" w:rsidRPr="00B07793" w:rsidRDefault="000A3047" w:rsidP="00667A0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7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 on the Group</w:t>
            </w:r>
          </w:p>
        </w:tc>
        <w:tc>
          <w:tcPr>
            <w:tcW w:w="2358" w:type="dxa"/>
          </w:tcPr>
          <w:p w14:paraId="7C1A260B" w14:textId="77777777" w:rsidR="000A3047" w:rsidRPr="00B07793" w:rsidRDefault="000A3047" w:rsidP="00667A0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779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years served</w:t>
            </w:r>
          </w:p>
        </w:tc>
      </w:tr>
      <w:tr w:rsidR="000A3047" w14:paraId="1C9DE0B7" w14:textId="77777777" w:rsidTr="00667A08">
        <w:tc>
          <w:tcPr>
            <w:tcW w:w="3539" w:type="dxa"/>
          </w:tcPr>
          <w:p w14:paraId="33812735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CC9F2B8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</w:tcPr>
          <w:p w14:paraId="6A716E35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047" w14:paraId="51F580E1" w14:textId="77777777" w:rsidTr="00667A08">
        <w:tc>
          <w:tcPr>
            <w:tcW w:w="3539" w:type="dxa"/>
          </w:tcPr>
          <w:p w14:paraId="6FC290D0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63A6E95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AB0F6B6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047" w14:paraId="030E8630" w14:textId="77777777" w:rsidTr="00667A08">
        <w:tc>
          <w:tcPr>
            <w:tcW w:w="3539" w:type="dxa"/>
          </w:tcPr>
          <w:p w14:paraId="525E0CA2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D1774F8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7EF514C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3E8E0B" w14:textId="77777777" w:rsidR="000A3047" w:rsidRDefault="000A3047" w:rsidP="000A304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DDC1516" w14:textId="77777777" w:rsidR="000A3047" w:rsidRDefault="000A3047" w:rsidP="000A304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name any key BASES’ projects that you have been involved in, including your role: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0A3047" w14:paraId="61639321" w14:textId="77777777" w:rsidTr="00667A08">
        <w:tc>
          <w:tcPr>
            <w:tcW w:w="3539" w:type="dxa"/>
          </w:tcPr>
          <w:p w14:paraId="7F21DCB5" w14:textId="77777777" w:rsidR="000A3047" w:rsidRPr="00B07793" w:rsidRDefault="000A3047" w:rsidP="00667A0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77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Key BASES’ project</w:t>
            </w:r>
          </w:p>
        </w:tc>
        <w:tc>
          <w:tcPr>
            <w:tcW w:w="5528" w:type="dxa"/>
          </w:tcPr>
          <w:p w14:paraId="511D055D" w14:textId="77777777" w:rsidR="000A3047" w:rsidRPr="00B07793" w:rsidRDefault="000A3047" w:rsidP="00667A08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77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Involvement / Impact</w:t>
            </w:r>
          </w:p>
        </w:tc>
      </w:tr>
      <w:tr w:rsidR="000A3047" w14:paraId="35FCEC73" w14:textId="77777777" w:rsidTr="00667A08">
        <w:tc>
          <w:tcPr>
            <w:tcW w:w="3539" w:type="dxa"/>
          </w:tcPr>
          <w:p w14:paraId="44104ABB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00FB76F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047" w14:paraId="5D34126C" w14:textId="77777777" w:rsidTr="00667A08">
        <w:tc>
          <w:tcPr>
            <w:tcW w:w="3539" w:type="dxa"/>
          </w:tcPr>
          <w:p w14:paraId="4307CA6C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CED787D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3047" w14:paraId="1A93F543" w14:textId="77777777" w:rsidTr="00667A08">
        <w:tc>
          <w:tcPr>
            <w:tcW w:w="3539" w:type="dxa"/>
          </w:tcPr>
          <w:p w14:paraId="31B3B039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57C3F44" w14:textId="77777777" w:rsidR="000A3047" w:rsidRDefault="000A3047" w:rsidP="00667A0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34D1D9" w14:textId="77777777" w:rsidR="000A3047" w:rsidRDefault="000A3047" w:rsidP="000A304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3A6348C0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0DEABC34" w14:textId="77777777" w:rsidR="000A3047" w:rsidRDefault="000A3047" w:rsidP="000A3047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Please provide the wording that you would like included in the letter of support. This text will be verified first, then </w:t>
      </w:r>
      <w:r w:rsidRPr="00307BE3">
        <w:rPr>
          <w:rFonts w:ascii="Arial" w:hAnsi="Arial" w:cs="Arial"/>
          <w:sz w:val="20"/>
          <w:szCs w:val="20"/>
          <w:lang w:eastAsia="en-US"/>
        </w:rPr>
        <w:t xml:space="preserve">added to </w:t>
      </w:r>
      <w:r>
        <w:rPr>
          <w:rFonts w:ascii="Arial" w:hAnsi="Arial" w:cs="Arial"/>
          <w:sz w:val="20"/>
          <w:szCs w:val="20"/>
          <w:lang w:eastAsia="en-US"/>
        </w:rPr>
        <w:t>the</w:t>
      </w:r>
      <w:r w:rsidRPr="00307BE3">
        <w:rPr>
          <w:rFonts w:ascii="Arial" w:hAnsi="Arial" w:cs="Arial"/>
          <w:sz w:val="20"/>
          <w:szCs w:val="20"/>
          <w:lang w:eastAsia="en-US"/>
        </w:rPr>
        <w:t xml:space="preserve"> BASES letterhead</w:t>
      </w:r>
      <w:r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307BE3">
        <w:rPr>
          <w:rFonts w:ascii="Arial" w:hAnsi="Arial" w:cs="Arial"/>
          <w:sz w:val="20"/>
          <w:szCs w:val="20"/>
          <w:lang w:eastAsia="en-US"/>
        </w:rPr>
        <w:t xml:space="preserve">signed by the CEO and emailed back to </w:t>
      </w:r>
      <w:r>
        <w:rPr>
          <w:rFonts w:ascii="Arial" w:hAnsi="Arial" w:cs="Arial"/>
          <w:sz w:val="20"/>
          <w:szCs w:val="20"/>
          <w:lang w:eastAsia="en-US"/>
        </w:rPr>
        <w:t>you</w:t>
      </w:r>
      <w:r w:rsidRPr="00307BE3">
        <w:rPr>
          <w:rFonts w:ascii="Arial" w:hAnsi="Arial" w:cs="Arial"/>
          <w:sz w:val="20"/>
          <w:szCs w:val="20"/>
          <w:lang w:eastAsia="en-US"/>
        </w:rPr>
        <w:t xml:space="preserve"> as a PDF document</w:t>
      </w:r>
      <w:r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0142D130" w14:textId="77777777" w:rsidR="000A3047" w:rsidRDefault="000A3047" w:rsidP="000A3047">
      <w:pPr>
        <w:spacing w:line="360" w:lineRule="auto"/>
      </w:pPr>
    </w:p>
    <w:p w14:paraId="48423437" w14:textId="77777777" w:rsidR="0088112E" w:rsidRDefault="0088112E"/>
    <w:sectPr w:rsidR="00881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B6E71"/>
    <w:multiLevelType w:val="hybridMultilevel"/>
    <w:tmpl w:val="5628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33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47"/>
    <w:rsid w:val="000A3047"/>
    <w:rsid w:val="00201DBE"/>
    <w:rsid w:val="002D474C"/>
    <w:rsid w:val="0088112E"/>
    <w:rsid w:val="009E5CCE"/>
    <w:rsid w:val="00A46405"/>
    <w:rsid w:val="00E2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0ECB"/>
  <w15:chartTrackingRefBased/>
  <w15:docId w15:val="{8FA56B2E-0A62-4E87-BB93-37B81609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47"/>
    <w:pPr>
      <w:spacing w:after="0" w:line="240" w:lineRule="auto"/>
    </w:pPr>
    <w:rPr>
      <w:rFonts w:ascii="Calibri" w:eastAsiaTheme="minorEastAsia" w:hAnsi="Calibri" w:cs="Calibri"/>
      <w:kern w:val="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0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0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0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0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04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3047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Boyle</dc:creator>
  <cp:keywords/>
  <dc:description/>
  <cp:lastModifiedBy>Angus Boyle</cp:lastModifiedBy>
  <cp:revision>1</cp:revision>
  <dcterms:created xsi:type="dcterms:W3CDTF">2024-10-09T15:51:00Z</dcterms:created>
  <dcterms:modified xsi:type="dcterms:W3CDTF">2024-10-09T15:58:00Z</dcterms:modified>
</cp:coreProperties>
</file>